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77" w:rsidRDefault="00CB1677" w:rsidP="00035A27">
      <w:pPr>
        <w:pStyle w:val="01HEADER-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35A27" w:rsidRPr="00CB1677" w:rsidRDefault="00035A27" w:rsidP="00035A27">
      <w:pPr>
        <w:pStyle w:val="01HEADER-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CB1677">
        <w:rPr>
          <w:rFonts w:ascii="Times New Roman" w:hAnsi="Times New Roman" w:cs="Times New Roman"/>
          <w:color w:val="auto"/>
          <w:sz w:val="28"/>
          <w:szCs w:val="28"/>
        </w:rPr>
        <w:t>Договор №</w:t>
      </w:r>
      <w:r w:rsidR="001A7441">
        <w:rPr>
          <w:rFonts w:ascii="Times New Roman" w:hAnsi="Times New Roman" w:cs="Times New Roman"/>
          <w:color w:val="auto"/>
          <w:sz w:val="28"/>
          <w:szCs w:val="28"/>
        </w:rPr>
        <w:t>______</w:t>
      </w:r>
      <w:r w:rsidRPr="00CB16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44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1677">
        <w:rPr>
          <w:rFonts w:ascii="Times New Roman" w:hAnsi="Times New Roman" w:cs="Times New Roman"/>
          <w:color w:val="auto"/>
          <w:sz w:val="28"/>
          <w:szCs w:val="28"/>
        </w:rPr>
        <w:t xml:space="preserve">об образовании по образовательным программам </w:t>
      </w:r>
      <w:r w:rsidRPr="00CB1677">
        <w:rPr>
          <w:rFonts w:ascii="Times New Roman" w:hAnsi="Times New Roman" w:cs="Times New Roman"/>
          <w:color w:val="auto"/>
          <w:sz w:val="28"/>
          <w:szCs w:val="28"/>
        </w:rPr>
        <w:br/>
        <w:t>дошкольного образования</w:t>
      </w:r>
    </w:p>
    <w:p w:rsidR="00035A27" w:rsidRPr="00035A27" w:rsidRDefault="00035A27" w:rsidP="00035A27">
      <w:pPr>
        <w:pStyle w:val="07BODY-1st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 w:rsidRPr="00035A27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г. </w:t>
      </w:r>
      <w:r w:rsidR="00CB1677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Кедровый</w:t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 w:rsidR="003416B2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01.01.2023</w:t>
      </w:r>
    </w:p>
    <w:p w:rsidR="00035A27" w:rsidRPr="00035A27" w:rsidRDefault="00035A27" w:rsidP="00035A27">
      <w:pPr>
        <w:pStyle w:val="07BODY-1st"/>
        <w:rPr>
          <w:rFonts w:ascii="Times New Roman" w:hAnsi="Times New Roman" w:cs="Times New Roman"/>
          <w:color w:val="auto"/>
          <w:sz w:val="26"/>
          <w:szCs w:val="26"/>
        </w:rPr>
      </w:pPr>
    </w:p>
    <w:p w:rsidR="003416B2" w:rsidRDefault="00B45FD9" w:rsidP="00CD2634">
      <w:pPr>
        <w:pStyle w:val="07BODY-1st"/>
        <w:ind w:left="0" w:firstLine="567"/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b/>
          <w:iCs/>
          <w:color w:val="auto"/>
          <w:sz w:val="26"/>
          <w:szCs w:val="26"/>
        </w:rPr>
        <w:t>МКОУ Пудинская СОШ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 (далее – образовательная организ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ция), </w:t>
      </w:r>
      <w:r w:rsidR="00035A27" w:rsidRPr="00892D4C">
        <w:rPr>
          <w:rFonts w:ascii="Times New Roman" w:hAnsi="Times New Roman" w:cs="Times New Roman"/>
          <w:i/>
          <w:color w:val="auto"/>
          <w:sz w:val="26"/>
          <w:szCs w:val="26"/>
        </w:rPr>
        <w:t xml:space="preserve">, </w:t>
      </w:r>
      <w:r w:rsidR="00035A27" w:rsidRPr="00892D4C">
        <w:rPr>
          <w:rFonts w:ascii="Times New Roman" w:hAnsi="Times New Roman" w:cs="Times New Roman"/>
          <w:color w:val="auto"/>
          <w:sz w:val="26"/>
          <w:szCs w:val="26"/>
        </w:rPr>
        <w:t>именуемое в дальнейшем «Исполнитель»,</w:t>
      </w:r>
      <w:r w:rsidR="00035A27" w:rsidRPr="00892D4C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в лице </w:t>
      </w:r>
      <w:r>
        <w:rPr>
          <w:rFonts w:ascii="Times New Roman" w:hAnsi="Times New Roman" w:cs="Times New Roman"/>
          <w:color w:val="auto"/>
          <w:sz w:val="26"/>
          <w:szCs w:val="26"/>
        </w:rPr>
        <w:t>директора</w:t>
      </w:r>
      <w:r w:rsidR="00035A27" w:rsidRPr="00892D4C">
        <w:rPr>
          <w:rFonts w:ascii="Times New Roman" w:hAnsi="Times New Roman" w:cs="Times New Roman"/>
          <w:i/>
          <w:color w:val="auto"/>
          <w:sz w:val="26"/>
          <w:szCs w:val="26"/>
        </w:rPr>
        <w:t xml:space="preserve">, </w:t>
      </w:r>
      <w:r w:rsidR="00035A27" w:rsidRPr="00892D4C">
        <w:rPr>
          <w:rFonts w:ascii="Times New Roman" w:hAnsi="Times New Roman" w:cs="Times New Roman"/>
          <w:color w:val="auto"/>
          <w:sz w:val="26"/>
          <w:szCs w:val="26"/>
        </w:rPr>
        <w:t>действую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щей на основании Устава </w:t>
      </w:r>
      <w:r w:rsidR="003416B2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3416B2">
        <w:rPr>
          <w:rFonts w:ascii="Times New Roman" w:hAnsi="Times New Roman" w:cs="Times New Roman"/>
          <w:color w:val="auto"/>
          <w:sz w:val="26"/>
          <w:szCs w:val="26"/>
        </w:rPr>
        <w:br/>
      </w:r>
      <w:r w:rsidR="003416B2" w:rsidRPr="003416B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</w:t>
      </w:r>
      <w:r w:rsidR="003416B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</w:t>
      </w:r>
      <w:r w:rsidR="003416B2" w:rsidRPr="003416B2">
        <w:rPr>
          <w:rFonts w:ascii="Times New Roman" w:hAnsi="Times New Roman" w:cs="Times New Roman"/>
          <w:color w:val="auto"/>
          <w:sz w:val="20"/>
          <w:szCs w:val="20"/>
        </w:rPr>
        <w:t xml:space="preserve"> (ФИО родителя, законного представителя)</w:t>
      </w:r>
      <w:r w:rsidR="00035A27" w:rsidRPr="00892D4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416B2">
        <w:rPr>
          <w:rFonts w:ascii="Times New Roman" w:hAnsi="Times New Roman" w:cs="Times New Roman"/>
          <w:color w:val="auto"/>
          <w:sz w:val="26"/>
          <w:szCs w:val="26"/>
        </w:rPr>
        <w:br/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>именуемый(ая) в дальнейшем «Заказчик», действующий(ая) в интересах нес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>вершеннолетнего(ей)</w:t>
      </w:r>
      <w:r w:rsidR="003416B2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__________________________________________________ </w:t>
      </w:r>
      <w:r w:rsidR="003416B2">
        <w:rPr>
          <w:rFonts w:ascii="Times New Roman" w:hAnsi="Times New Roman" w:cs="Times New Roman"/>
          <w:color w:val="auto"/>
          <w:sz w:val="26"/>
          <w:szCs w:val="26"/>
        </w:rPr>
        <w:br/>
        <w:t xml:space="preserve">года 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рождения, проживающего(ей) по адресу: </w:t>
      </w:r>
      <w:r w:rsidR="003416B2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</w:t>
      </w:r>
    </w:p>
    <w:p w:rsidR="00035A27" w:rsidRPr="00035A27" w:rsidRDefault="003416B2" w:rsidP="003416B2">
      <w:pPr>
        <w:pStyle w:val="07BODY-1st"/>
        <w:ind w:left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 именуемого(ой) в дальнейшем «Воспитанник», совместно именуемые Стороны, заключили настоящий Договор о нижеследу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>щем:</w:t>
      </w:r>
    </w:p>
    <w:p w:rsidR="00035A27" w:rsidRPr="00035A27" w:rsidRDefault="00035A27" w:rsidP="00035A27">
      <w:pPr>
        <w:pStyle w:val="07BODY-1st"/>
        <w:rPr>
          <w:rFonts w:ascii="Times New Roman" w:hAnsi="Times New Roman" w:cs="Times New Roman"/>
          <w:color w:val="auto"/>
          <w:sz w:val="26"/>
          <w:szCs w:val="26"/>
        </w:rPr>
      </w:pPr>
    </w:p>
    <w:p w:rsidR="00035A27" w:rsidRPr="00035A27" w:rsidRDefault="00035A27" w:rsidP="003B5FCE">
      <w:pPr>
        <w:pStyle w:val="01HEADER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I. Предмет Договора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1.1. Предметом Договора являются оказание образовательной организ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цией Воспитаннику образовательных услуг в рамках реализации основной образов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тельной программы дошкольного образования (далее – образовательная пр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грамма) в соответствии с федеральным государственным образовательным ста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1.2. Форма обучения очная.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1.3. Наименование образовательной программы: основная образовател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ная программа дошкольного образования</w:t>
      </w:r>
      <w:r w:rsidR="00892D4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1.4. Срок освоения образовательной программы (продолжительность об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чения) на момент подписания настоящего Договора составляет </w:t>
      </w:r>
      <w:r w:rsidR="000D7658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1</w:t>
      </w:r>
      <w:r w:rsidRPr="00035A27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 календарны</w:t>
      </w:r>
      <w:r w:rsidR="000D7658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й</w:t>
      </w:r>
      <w:r w:rsidRPr="00035A27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 г</w:t>
      </w:r>
      <w:r w:rsidRPr="00035A27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о</w:t>
      </w:r>
      <w:r w:rsidRPr="00035A27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д (лет)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1.5. Режим пребывания Воспитанника в образовательн</w:t>
      </w:r>
      <w:r w:rsidR="00892D4C">
        <w:rPr>
          <w:rFonts w:ascii="Times New Roman" w:hAnsi="Times New Roman" w:cs="Times New Roman"/>
          <w:color w:val="auto"/>
          <w:sz w:val="26"/>
          <w:szCs w:val="26"/>
        </w:rPr>
        <w:t xml:space="preserve">ой организации – </w:t>
      </w:r>
      <w:r w:rsidR="00B45FD9">
        <w:rPr>
          <w:rFonts w:ascii="Times New Roman" w:hAnsi="Times New Roman" w:cs="Times New Roman"/>
          <w:color w:val="auto"/>
          <w:sz w:val="26"/>
          <w:szCs w:val="26"/>
        </w:rPr>
        <w:t>сокращённый день (10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-часовое пребывание)</w:t>
      </w:r>
      <w:r w:rsidR="00892D4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45FD9">
        <w:rPr>
          <w:rFonts w:ascii="Times New Roman" w:hAnsi="Times New Roman" w:cs="Times New Roman"/>
          <w:b/>
          <w:color w:val="auto"/>
          <w:sz w:val="26"/>
          <w:szCs w:val="26"/>
        </w:rPr>
        <w:t>с 8.0</w:t>
      </w:r>
      <w:r w:rsidR="00892D4C" w:rsidRPr="00AD1D98">
        <w:rPr>
          <w:rFonts w:ascii="Times New Roman" w:hAnsi="Times New Roman" w:cs="Times New Roman"/>
          <w:b/>
          <w:color w:val="auto"/>
          <w:sz w:val="26"/>
          <w:szCs w:val="26"/>
        </w:rPr>
        <w:t>0 до 18.00</w:t>
      </w:r>
      <w:r w:rsidRPr="00AD1D9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1.6. Воспитанник зачисляется в группу </w:t>
      </w:r>
      <w:r w:rsidR="000D7658">
        <w:rPr>
          <w:rFonts w:ascii="Times New Roman" w:hAnsi="Times New Roman" w:cs="Times New Roman"/>
          <w:color w:val="auto"/>
          <w:spacing w:val="-6"/>
          <w:sz w:val="26"/>
          <w:szCs w:val="26"/>
        </w:rPr>
        <w:t>комбинированной</w:t>
      </w:r>
      <w:r w:rsidRPr="00035A27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направленн</w:t>
      </w:r>
      <w:r w:rsidRPr="00035A27">
        <w:rPr>
          <w:rFonts w:ascii="Times New Roman" w:hAnsi="Times New Roman" w:cs="Times New Roman"/>
          <w:color w:val="auto"/>
          <w:spacing w:val="-6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pacing w:val="-6"/>
          <w:sz w:val="26"/>
          <w:szCs w:val="26"/>
        </w:rPr>
        <w:t>сти.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035A27" w:rsidRPr="00035A27" w:rsidRDefault="003416B2" w:rsidP="003B5FCE">
      <w:pPr>
        <w:pStyle w:val="01HEADER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br/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>II. Взаимодействие Сторон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2.1. Исполнитель вправе: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2.1.1. Самостоятельно осуществлять образовательную деятельность.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2.1.2. Предоставлять Воспитаннику дополнительные образовательные у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с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луги (за рамками образовательной деятельности), наименование, объем и форма которых о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п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ределены в приложении, являющемся неотъемлемой частью настоящего Договора (далее – дополнительные образовательные усл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у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ги).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2.1.3. Устанавливать и взимать с Заказчика плату за дополнительные обр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зов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тельные услуги.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lastRenderedPageBreak/>
        <w:t>2.2. Заказчик вправе: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2.2.1. Участвовать в образовательной деятельности образовательной орг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низ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ции, в том числе в формировании образовательной программы.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2.2.2. Получать от Исполнителя информацию:</w:t>
      </w:r>
    </w:p>
    <w:p w:rsidR="00035A27" w:rsidRPr="00035A27" w:rsidRDefault="00035A27" w:rsidP="00F34FDE">
      <w:pPr>
        <w:pStyle w:val="07BODY-bull-1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по вопросам организации и обеспечения надлежащего исполнения услуг, пред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смотренных разделом I настоящего Договора;</w:t>
      </w:r>
    </w:p>
    <w:p w:rsidR="00035A27" w:rsidRPr="00035A27" w:rsidRDefault="00035A27" w:rsidP="00131A2D">
      <w:pPr>
        <w:pStyle w:val="07BODY-bull-1-lst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о поведении, об эмоциональном состоянии Воспитанника во время его пребывания в образовательной организации, о его развитии и способностях, об отнош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нии к образовательной деятельности.</w:t>
      </w:r>
    </w:p>
    <w:p w:rsidR="00035A27" w:rsidRPr="00035A27" w:rsidRDefault="00035A27" w:rsidP="00131A2D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2.2.3. Знакомиться с уставом образовательной организации, лицензией на осуществление образовательной деятельности, образовательными пр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граммами и другими документами, регламентирующими организацию и осуществление образовательной деятельности, права и обязанности Восп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танника и Заказчика.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2.2.4. Выбирать виды дополнительных образовательных услуг среди 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полнительных услуг, которые предоставляет Исполнитель, в том числе среди оказываемых Исполнителем Воспитаннику за рамками образовательной де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тельности на возмездной основе.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2.2.5. Находиться с Воспитанником в образовательной организации в пе</w:t>
      </w:r>
      <w:r w:rsidR="00892D4C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892D4C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892D4C">
        <w:rPr>
          <w:rFonts w:ascii="Times New Roman" w:hAnsi="Times New Roman" w:cs="Times New Roman"/>
          <w:color w:val="auto"/>
          <w:sz w:val="26"/>
          <w:szCs w:val="26"/>
        </w:rPr>
        <w:t>од его адаптации в течение 10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 рабочих дней.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2.2.6. Принимать участие в организации и проведении совместных мер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приятий с детьми в образовательной организации (утренники, развлечения, фи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культурные праздники, досуги, дни здоровья и др.).</w:t>
      </w:r>
    </w:p>
    <w:p w:rsid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2.2.7. Создавать коллегиальные органы управления, предусмотренные уст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вом образовательной организации, или принимать участие в деятельности ко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легиал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ных органов.</w:t>
      </w:r>
    </w:p>
    <w:p w:rsidR="002E7059" w:rsidRPr="00035A27" w:rsidRDefault="002E7059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2.2.8. Оказывать благотворительную помощь на основе действующего з</w:t>
      </w:r>
      <w:r>
        <w:rPr>
          <w:rFonts w:ascii="Times New Roman" w:hAnsi="Times New Roman" w:cs="Times New Roman"/>
          <w:color w:val="auto"/>
          <w:sz w:val="26"/>
          <w:szCs w:val="26"/>
        </w:rPr>
        <w:t>а</w:t>
      </w:r>
      <w:r>
        <w:rPr>
          <w:rFonts w:ascii="Times New Roman" w:hAnsi="Times New Roman" w:cs="Times New Roman"/>
          <w:color w:val="auto"/>
          <w:sz w:val="26"/>
          <w:szCs w:val="26"/>
        </w:rPr>
        <w:t>конодательства РФ.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2.3. Исполнитель обязан: 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pacing w:val="-3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2.3.1. Обеспечить Заказчику доступ к информации для ознакомления с уст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вом образовательной организации, лицензией на осуществление образовател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ь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ной деятельности, образовательными программами и другими документами, регламе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н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тирующими организацию и осуществление образовательной деятельности, права и обязанн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сти Воспитанников и Заказчика.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2.3.2. Обеспечить надлежащее предоставление услуг, предусмотренных разделом I настоящего Договора, в полном объеме в соответствии с федерал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ным государственным образовательным стандартом, образовательной програ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мой (частью образовательной программы) и условиями настоящего Договора.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2.3.3. Довести до Заказчика информацию, содержащую сведения о предо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тавлении платных образовательных услуг, в порядке и объеме, которые пред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смотрены законодательством Российской Федерации.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pacing w:val="2"/>
          <w:sz w:val="26"/>
          <w:szCs w:val="26"/>
        </w:rPr>
        <w:t>2.3.4. Обеспечивать охрану жизни и укрепление физического и психич</w:t>
      </w:r>
      <w:r w:rsidRPr="00035A27">
        <w:rPr>
          <w:rFonts w:ascii="Times New Roman" w:hAnsi="Times New Roman" w:cs="Times New Roman"/>
          <w:color w:val="auto"/>
          <w:spacing w:val="2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pacing w:val="2"/>
          <w:sz w:val="26"/>
          <w:szCs w:val="26"/>
        </w:rPr>
        <w:t>ского здоровья Воспитанника, его интеллектуальное, физическое и личнос</w:t>
      </w:r>
      <w:r w:rsidRPr="00035A27">
        <w:rPr>
          <w:rFonts w:ascii="Times New Roman" w:hAnsi="Times New Roman" w:cs="Times New Roman"/>
          <w:color w:val="auto"/>
          <w:spacing w:val="2"/>
          <w:sz w:val="26"/>
          <w:szCs w:val="26"/>
        </w:rPr>
        <w:t>т</w:t>
      </w:r>
      <w:r w:rsidRPr="00035A27">
        <w:rPr>
          <w:rFonts w:ascii="Times New Roman" w:hAnsi="Times New Roman" w:cs="Times New Roman"/>
          <w:color w:val="auto"/>
          <w:spacing w:val="2"/>
          <w:sz w:val="26"/>
          <w:szCs w:val="26"/>
        </w:rPr>
        <w:t>ное развитие, развитие его творческих способностей и интер</w:t>
      </w:r>
      <w:r w:rsidRPr="00035A27">
        <w:rPr>
          <w:rFonts w:ascii="Times New Roman" w:hAnsi="Times New Roman" w:cs="Times New Roman"/>
          <w:color w:val="auto"/>
          <w:spacing w:val="2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pacing w:val="2"/>
          <w:sz w:val="26"/>
          <w:szCs w:val="26"/>
        </w:rPr>
        <w:t>сов.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pacing w:val="-1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pacing w:val="-1"/>
          <w:sz w:val="26"/>
          <w:szCs w:val="26"/>
        </w:rPr>
        <w:t>2.3.5. При оказании услуг, предусмотренных настоящим Договором, учит</w:t>
      </w:r>
      <w:r w:rsidRPr="00035A27">
        <w:rPr>
          <w:rFonts w:ascii="Times New Roman" w:hAnsi="Times New Roman" w:cs="Times New Roman"/>
          <w:color w:val="auto"/>
          <w:spacing w:val="-1"/>
          <w:sz w:val="26"/>
          <w:szCs w:val="26"/>
        </w:rPr>
        <w:t>ы</w:t>
      </w:r>
      <w:r w:rsidRPr="00035A27">
        <w:rPr>
          <w:rFonts w:ascii="Times New Roman" w:hAnsi="Times New Roman" w:cs="Times New Roman"/>
          <w:color w:val="auto"/>
          <w:spacing w:val="-1"/>
          <w:sz w:val="26"/>
          <w:szCs w:val="26"/>
        </w:rPr>
        <w:t>вать индивидуальные потребности Воспитанника, связанные с его жизненной с</w:t>
      </w:r>
      <w:r w:rsidRPr="00035A27">
        <w:rPr>
          <w:rFonts w:ascii="Times New Roman" w:hAnsi="Times New Roman" w:cs="Times New Roman"/>
          <w:color w:val="auto"/>
          <w:spacing w:val="-1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pacing w:val="-1"/>
          <w:sz w:val="26"/>
          <w:szCs w:val="26"/>
        </w:rPr>
        <w:t>туацией и состоянием здоровья, определяющие особые условия получения им образования, возможности освоения Воспитанником образ</w:t>
      </w:r>
      <w:r w:rsidRPr="00035A27">
        <w:rPr>
          <w:rFonts w:ascii="Times New Roman" w:hAnsi="Times New Roman" w:cs="Times New Roman"/>
          <w:color w:val="auto"/>
          <w:spacing w:val="-1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pacing w:val="-1"/>
          <w:sz w:val="26"/>
          <w:szCs w:val="26"/>
        </w:rPr>
        <w:t>вательной программы на разных эт</w:t>
      </w:r>
      <w:r w:rsidRPr="00035A27">
        <w:rPr>
          <w:rFonts w:ascii="Times New Roman" w:hAnsi="Times New Roman" w:cs="Times New Roman"/>
          <w:color w:val="auto"/>
          <w:spacing w:val="-1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pacing w:val="-1"/>
          <w:sz w:val="26"/>
          <w:szCs w:val="26"/>
        </w:rPr>
        <w:t>пах ее реализации.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lastRenderedPageBreak/>
        <w:t>2.3.6. При оказании услуг, предусмотренных настоящим Договором, проя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лять уважение к личности Воспитанника, оберегать его от всех форм физическ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го и психологического насилия, обеспечить условия укрепления нравс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венного, физического и психологического здоровья, эмоционального благополучия Во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питанника с учетом его индивидуал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ных особенностей.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ветствии с установленными нормами, обеспечивающими его жизнь и здоровье.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2.3.8. Обучать Воспитанника по образовательной программе, предусмо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ренной пунктом 1.3 настоящего Договора.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pacing w:val="-2"/>
          <w:sz w:val="26"/>
          <w:szCs w:val="26"/>
        </w:rPr>
        <w:t>2.3.9. Обеспечить реализацию образовательной программы средствами об</w:t>
      </w:r>
      <w:r w:rsidRPr="00035A27">
        <w:rPr>
          <w:rFonts w:ascii="Times New Roman" w:hAnsi="Times New Roman" w:cs="Times New Roman"/>
          <w:color w:val="auto"/>
          <w:spacing w:val="-2"/>
          <w:sz w:val="26"/>
          <w:szCs w:val="26"/>
        </w:rPr>
        <w:t>у</w:t>
      </w:r>
      <w:r w:rsidRPr="00035A27">
        <w:rPr>
          <w:rFonts w:ascii="Times New Roman" w:hAnsi="Times New Roman" w:cs="Times New Roman"/>
          <w:color w:val="auto"/>
          <w:spacing w:val="-2"/>
          <w:sz w:val="26"/>
          <w:szCs w:val="26"/>
        </w:rPr>
        <w:t>чения и воспитания, необходимыми для организации учебной деятельности и со</w:t>
      </w:r>
      <w:r w:rsidRPr="00035A27">
        <w:rPr>
          <w:rFonts w:ascii="Times New Roman" w:hAnsi="Times New Roman" w:cs="Times New Roman"/>
          <w:color w:val="auto"/>
          <w:spacing w:val="-2"/>
          <w:sz w:val="26"/>
          <w:szCs w:val="26"/>
        </w:rPr>
        <w:t>з</w:t>
      </w:r>
      <w:r w:rsidRPr="00035A27">
        <w:rPr>
          <w:rFonts w:ascii="Times New Roman" w:hAnsi="Times New Roman" w:cs="Times New Roman"/>
          <w:color w:val="auto"/>
          <w:spacing w:val="-2"/>
          <w:sz w:val="26"/>
          <w:szCs w:val="26"/>
        </w:rPr>
        <w:t>дания развивающей предметно-пространственной среды.</w:t>
      </w:r>
    </w:p>
    <w:p w:rsidR="00035A27" w:rsidRPr="00131A2D" w:rsidRDefault="00035A27" w:rsidP="00F34FDE">
      <w:pPr>
        <w:pStyle w:val="07BODY-txt"/>
        <w:ind w:left="0" w:firstLine="567"/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2.3.10. Обеспечивать Воспитанника необходимым сбалансированным 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пит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а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нием по утвержденному в установленном порядке примерному меню с уч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е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том физиологических потребностей в энергии и пищевых веществах для д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е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тей всех возрастных групп и рекомендуемых суточных наборов продуктов для организ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а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ции питания детей в дошкольных образовательных организациях согласно у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т</w:t>
      </w:r>
      <w:r w:rsidRPr="00131A2D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вержденному режиму дня.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2.3.11. Переводить Воспитанника в следующую возрастную группу.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2.3.12. Уведомить Заказчика о нецелесообразности оказания Воспита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нику образовательной услуги в объеме, предусмотренном разделом I настоящего 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говора, вследствие его индивидуальных особенностей, делающих невозмо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ж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ным или педагогически нецелесообразным оказание данной услуги.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2.3.13. Обеспечить соблюдение требований законодательства в сфере пе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сональных данных в части работы с персональными данными Заказчика и Во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пита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ника.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2.4. Заказчик обязан: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принятых норм поведения, в том числе проявлять уважение к педаг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гическим и научным работникам, инженерно-техническому, администр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тивно-хозяйственному, производственному, учебно-вспомогательному, м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дицинскому и иному персоналу Исполнителя и другим воспитанникам, не посягать на их честь и достоинство.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2.4.2. Своевременно вносить плату за предоставляемые Воспитаннику 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полнительные образовательные услуги, указанные в приложении к настоящ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му Договору, в размере и порядке, определенном в разделе IV настоящего Догов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ра, а также плату за присмотр и уход за Воспитанником.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2.4.3. При поступлении Воспитанника в образовательную организ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цию и в период действия настоящего Договора своевременно представлять Исполнит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лю все необходимые документы, предусмотренные уставом образовательной орг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низации.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2.4.4. Незамедлительно сообщать Исполнителю об изменении контактн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го тел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фона и места жительства.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2.4.5. Обеспечить посещение Воспитанником образовательной организ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ции с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гласно Правилам внутреннего распорядка Исполнителя.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lastRenderedPageBreak/>
        <w:t>2.4.6. Информировать Исполнителя о предстоящем отсутствии Воспита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ника в образовательной организации или его болезни.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В случае заболевания Воспитанника, подтвержденного заключением медици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н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ской организации либо выявленного медицинским работником Исполнителя, пр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нять меры по восстановлению его здоровья и не допускать посещения образовательной о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р</w:t>
      </w:r>
      <w:r w:rsidRPr="00035A27">
        <w:rPr>
          <w:rFonts w:ascii="Times New Roman" w:hAnsi="Times New Roman" w:cs="Times New Roman"/>
          <w:color w:val="auto"/>
          <w:spacing w:val="-4"/>
          <w:w w:val="97"/>
          <w:sz w:val="26"/>
          <w:szCs w:val="26"/>
        </w:rPr>
        <w:t>ганизации Воспитанником в период заболевания.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2.4.7. Представлять справку после заболевания или отсутствия ребенка б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лее 5 дней (за исключением выходных и праздничных дней) с указанием диагн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за, длительности заболевания, сведений об отсутствии контакта с инфекционн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ми бол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ными.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нодател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ством Российской Федерации.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035A27" w:rsidRPr="00035A27" w:rsidRDefault="00035A27" w:rsidP="003B5FCE">
      <w:pPr>
        <w:pStyle w:val="01HEADER3"/>
        <w:jc w:val="center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III. Размер, сроки и порядок оплаты за присмотр </w:t>
      </w:r>
      <w:r w:rsidR="003B5FCE" w:rsidRPr="00CB1677">
        <w:rPr>
          <w:rFonts w:ascii="Times New Roman" w:hAnsi="Times New Roman" w:cs="Times New Roman"/>
          <w:color w:val="auto"/>
          <w:spacing w:val="-4"/>
          <w:sz w:val="26"/>
          <w:szCs w:val="26"/>
        </w:rPr>
        <w:br/>
      </w:r>
      <w:r w:rsidRPr="00035A27">
        <w:rPr>
          <w:rFonts w:ascii="Times New Roman" w:hAnsi="Times New Roman" w:cs="Times New Roman"/>
          <w:color w:val="auto"/>
          <w:spacing w:val="-4"/>
          <w:sz w:val="26"/>
          <w:szCs w:val="26"/>
        </w:rPr>
        <w:t>и уход за Воспитанн</w:t>
      </w:r>
      <w:r w:rsidRPr="00035A27">
        <w:rPr>
          <w:rFonts w:ascii="Times New Roman" w:hAnsi="Times New Roman" w:cs="Times New Roman"/>
          <w:color w:val="auto"/>
          <w:spacing w:val="-4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pacing w:val="-4"/>
          <w:sz w:val="26"/>
          <w:szCs w:val="26"/>
        </w:rPr>
        <w:t>ком</w:t>
      </w:r>
    </w:p>
    <w:p w:rsidR="00035A27" w:rsidRPr="00AD1D98" w:rsidRDefault="00035A27" w:rsidP="00F34FDE">
      <w:pPr>
        <w:pStyle w:val="07BODY-txt"/>
        <w:ind w:left="0" w:firstLine="567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3.1. Стоимость услуг Исполнителя по присмотру и уходу за Воспитанн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ком (далее – родительская плата)</w:t>
      </w:r>
      <w:r w:rsidR="002E7059">
        <w:rPr>
          <w:rFonts w:ascii="Times New Roman" w:hAnsi="Times New Roman" w:cs="Times New Roman"/>
          <w:color w:val="auto"/>
          <w:sz w:val="26"/>
          <w:szCs w:val="26"/>
        </w:rPr>
        <w:t xml:space="preserve"> за один день пребывания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 составляет </w:t>
      </w:r>
      <w:r w:rsidR="00347040">
        <w:rPr>
          <w:rStyle w:val="propis"/>
          <w:rFonts w:ascii="Times New Roman" w:hAnsi="Times New Roman" w:cs="Times New Roman"/>
          <w:b/>
          <w:iCs/>
          <w:color w:val="auto"/>
          <w:sz w:val="26"/>
          <w:szCs w:val="26"/>
        </w:rPr>
        <w:t>194</w:t>
      </w:r>
      <w:r w:rsidRPr="00AD1D98">
        <w:rPr>
          <w:rStyle w:val="propis"/>
          <w:rFonts w:ascii="Times New Roman" w:hAnsi="Times New Roman" w:cs="Times New Roman"/>
          <w:b/>
          <w:iCs/>
          <w:color w:val="auto"/>
          <w:sz w:val="26"/>
          <w:szCs w:val="26"/>
        </w:rPr>
        <w:t>,00 руб. (</w:t>
      </w:r>
      <w:r w:rsidR="002E7059" w:rsidRPr="00AD1D98">
        <w:rPr>
          <w:rStyle w:val="propis"/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Сто </w:t>
      </w:r>
      <w:r w:rsidR="00347040">
        <w:rPr>
          <w:rStyle w:val="propis"/>
          <w:rFonts w:ascii="Times New Roman" w:hAnsi="Times New Roman" w:cs="Times New Roman"/>
          <w:b/>
          <w:iCs/>
          <w:color w:val="auto"/>
          <w:sz w:val="26"/>
          <w:szCs w:val="26"/>
        </w:rPr>
        <w:t>девяносто четыре</w:t>
      </w:r>
      <w:r w:rsidRPr="00AD1D98">
        <w:rPr>
          <w:rStyle w:val="propis"/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руб. 00 коп.)</w:t>
      </w:r>
      <w:r w:rsidRPr="00AD1D9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Не допускается включение расходов на реализацию образовательной пр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граммы дошкольного образования и расходов на содержание недвижимого им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щества образовательной организации в родительскую плату за присмотр и уход за Восп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танником.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3.3. Заказчик вносит родительскую плату за присмотр и уход за Воспита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ником, указанную в пункте 3.1 настоящего Договора, ежемесячно на основ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нии выста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ленных Исполнителем счетов на оплату услуг.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pacing w:val="-3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3.4. Оплата производится не позднее </w:t>
      </w:r>
      <w:r w:rsidRPr="00AD1D98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15-го числа месяца,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следующего за м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сяцем, в котором были оказаны услуги, в безналичном порядке на расче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т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ный счет Исполн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pacing w:val="-3"/>
          <w:sz w:val="26"/>
          <w:szCs w:val="26"/>
        </w:rPr>
        <w:t>теля, указанный в разделе VIII настоящего Договора.</w:t>
      </w:r>
    </w:p>
    <w:p w:rsidR="00035A27" w:rsidRPr="00035A27" w:rsidRDefault="00035A27" w:rsidP="00035A27">
      <w:pPr>
        <w:pStyle w:val="07BODY-txt"/>
        <w:rPr>
          <w:rFonts w:ascii="Times New Roman" w:hAnsi="Times New Roman" w:cs="Times New Roman"/>
          <w:color w:val="auto"/>
          <w:sz w:val="26"/>
          <w:szCs w:val="26"/>
        </w:rPr>
      </w:pPr>
    </w:p>
    <w:p w:rsidR="00035A27" w:rsidRPr="00035A27" w:rsidRDefault="003416B2" w:rsidP="001A7441">
      <w:pPr>
        <w:pStyle w:val="01HEADER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br/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IV. Размер, сроки и порядок оплаты дополнительных </w:t>
      </w:r>
      <w:r w:rsidR="00035A27" w:rsidRPr="00035A27">
        <w:rPr>
          <w:rFonts w:ascii="Times New Roman" w:hAnsi="Times New Roman" w:cs="Times New Roman"/>
          <w:color w:val="auto"/>
          <w:sz w:val="26"/>
          <w:szCs w:val="26"/>
        </w:rPr>
        <w:br/>
        <w:t>образовательных услуг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4.1. Полная стоимость дополнительных образовательных услуг, наименов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ние, перечень и форма предоставления которых определены в приложении к 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стоящему Договору</w:t>
      </w:r>
      <w:r w:rsidR="002E705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чения стоимости указанных услуг с учетом уровня инфляции, пред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смотренного характеристиками федерального бюджета на очередной финансовый год и пл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новый п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риод.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lastRenderedPageBreak/>
        <w:t>4.2</w:t>
      </w:r>
      <w:r w:rsidR="002E705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 Оплата производится в срок не позднее 15-го числа месяца, следующ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го за месяцем, в котором были оказаны услуги, в безналичном порядке на ра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четный счет Исполнителя, указанный в разделе VIII настоящего 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говора.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4.4. На оказание платных образовательных услуг, предусмотренных 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стоящим Договором, может быть составлена смета.</w:t>
      </w:r>
    </w:p>
    <w:p w:rsidR="00035A27" w:rsidRPr="00035A27" w:rsidRDefault="00035A27" w:rsidP="00F34FDE">
      <w:pPr>
        <w:pStyle w:val="01HEADER3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035A27" w:rsidRPr="00035A27" w:rsidRDefault="00035A27" w:rsidP="003B5FCE">
      <w:pPr>
        <w:pStyle w:val="01HEADER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V. Ответственность за неисполнение или ненадлежащее исполнение обяз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тельств по Договору, порядок разрешения споров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5.1. За неисполнение либо ненадлежащее исполнение обязательств по н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стоящему Договору Исполнитель и Заказчик несут ответственность, предусмо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т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ренную законодательством Российской Федерации и настоящим Дог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вором.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5.2. Заказчик при обнаружении недостатка платной образовательной усл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у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ги, в том числе оказания ее не в полном объеме, предусмотренном образовател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ь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ными программами (частью образовательной программы), вправе по своему в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ы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бору потребовать: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а) безвозмездного оказания образовательной услуги;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б) соразмерного уменьшения стоимости оказанной платной образовател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ь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ной услуги;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в) возмещения понесенных им расходов по устранению недостатков ок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занной платной образовательной услуги своими силами или третьими л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цами.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pacing w:val="5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pacing w:val="5"/>
          <w:sz w:val="26"/>
          <w:szCs w:val="26"/>
        </w:rPr>
        <w:t xml:space="preserve">5.3. Заказчик вправе отказаться от исполнения настоящего Договора и потребовать полного возмещения убытков, если в течение </w:t>
      </w:r>
      <w:r w:rsidRPr="003B5FCE">
        <w:rPr>
          <w:rStyle w:val="propis"/>
          <w:rFonts w:ascii="Times New Roman" w:hAnsi="Times New Roman" w:cs="Times New Roman"/>
          <w:b w:val="0"/>
          <w:bCs w:val="0"/>
          <w:iCs/>
          <w:color w:val="auto"/>
          <w:spacing w:val="5"/>
          <w:sz w:val="26"/>
          <w:szCs w:val="26"/>
        </w:rPr>
        <w:t xml:space="preserve">двух недель </w:t>
      </w:r>
      <w:r w:rsidRPr="003B5FCE">
        <w:rPr>
          <w:rFonts w:ascii="Times New Roman" w:hAnsi="Times New Roman" w:cs="Times New Roman"/>
          <w:b w:val="0"/>
          <w:color w:val="auto"/>
          <w:spacing w:val="5"/>
          <w:sz w:val="26"/>
          <w:szCs w:val="26"/>
        </w:rPr>
        <w:t>недо</w:t>
      </w:r>
      <w:r w:rsidRPr="003B5FCE">
        <w:rPr>
          <w:rFonts w:ascii="Times New Roman" w:hAnsi="Times New Roman" w:cs="Times New Roman"/>
          <w:b w:val="0"/>
          <w:color w:val="auto"/>
          <w:spacing w:val="5"/>
          <w:sz w:val="26"/>
          <w:szCs w:val="26"/>
        </w:rPr>
        <w:t>с</w:t>
      </w:r>
      <w:r w:rsidRPr="003B5FCE">
        <w:rPr>
          <w:rFonts w:ascii="Times New Roman" w:hAnsi="Times New Roman" w:cs="Times New Roman"/>
          <w:b w:val="0"/>
          <w:color w:val="auto"/>
          <w:spacing w:val="5"/>
          <w:sz w:val="26"/>
          <w:szCs w:val="26"/>
        </w:rPr>
        <w:t>татки платной образовательной услуги не устранены Исполнит</w:t>
      </w:r>
      <w:r w:rsidRPr="003B5FCE">
        <w:rPr>
          <w:rFonts w:ascii="Times New Roman" w:hAnsi="Times New Roman" w:cs="Times New Roman"/>
          <w:b w:val="0"/>
          <w:color w:val="auto"/>
          <w:spacing w:val="5"/>
          <w:sz w:val="26"/>
          <w:szCs w:val="26"/>
        </w:rPr>
        <w:t>е</w:t>
      </w:r>
      <w:r w:rsidRPr="003B5FCE">
        <w:rPr>
          <w:rFonts w:ascii="Times New Roman" w:hAnsi="Times New Roman" w:cs="Times New Roman"/>
          <w:b w:val="0"/>
          <w:color w:val="auto"/>
          <w:spacing w:val="5"/>
          <w:sz w:val="26"/>
          <w:szCs w:val="26"/>
        </w:rPr>
        <w:t>лем.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5.4. Заказчик вправе отказаться от исполнения настоящего Договора, если им обнаружен существенный недостаток оказанной платной образовател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ь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ной услуги (неустранимый недостаток, или недостаток, который не может быть ус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т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ранен без несоразмерных расходов либо затрат времени, или выявляется неодн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кратно, или проявляется вновь после его устранения) или иные существе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ные отступления от условий н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стоящего Договора.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5.5. Заказчик вправе в случае, если Исполнитель нарушил сроки оказания платной образовательной услуги (сроки начала, и (или) окончания оказания платной образовательной услуги, и (или) промежуточные сроки оказания пла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т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ной образовательной услуги) либо если во время оказания платной образов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тельной услуги стало очевидным, что она не будет осуществлена в срок, по св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ему выбору: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чить оказание платной образовательной услуги;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б) поручить оказать платную образовательную услугу третьим лицам за р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зумную цену и потребовать от Исполнителя возмещения понесенных ра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с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ходов;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в) потребовать уменьшения стоимости платной образовательной усл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у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ги;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г) расторгнуть настоящий Договор.</w:t>
      </w:r>
    </w:p>
    <w:p w:rsidR="00035A27" w:rsidRPr="003B5FCE" w:rsidRDefault="00035A27" w:rsidP="00F34FDE">
      <w:pPr>
        <w:pStyle w:val="01HEADER3"/>
        <w:ind w:left="0"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5.6. Заказчик вправе потребовать полного возмещения убытков, причине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ных ему в связи с нарушением сроков начала и (или) окончания оказания пла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т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ной образовательной услуги, а также в связи с недостатками платной образов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тельной услуги, в порядке, установленном законодательством Российской Фед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Pr="003B5FCE">
        <w:rPr>
          <w:rFonts w:ascii="Times New Roman" w:hAnsi="Times New Roman" w:cs="Times New Roman"/>
          <w:b w:val="0"/>
          <w:color w:val="auto"/>
          <w:sz w:val="26"/>
          <w:szCs w:val="26"/>
        </w:rPr>
        <w:t>рации.</w:t>
      </w:r>
    </w:p>
    <w:p w:rsidR="00035A27" w:rsidRPr="00035A27" w:rsidRDefault="00035A27" w:rsidP="00F34FDE">
      <w:pPr>
        <w:pStyle w:val="01HEADER3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035A27" w:rsidRPr="00035A27" w:rsidRDefault="00035A27" w:rsidP="003B5FCE">
      <w:pPr>
        <w:pStyle w:val="01HEADER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VI. Основания изменения и расторжения Договора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6.1. Условия, на которых заключен настоящий Договор, могут быть изм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нены по соглашению Сторон.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6.2. Все изменения и дополнения к настоящему Договору должны быть с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вершены в письменной форме и подписаны уполномоченными представит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лями Ст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рон.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6.3. Настоящий Договор может быть расторгнут в соответствии с законод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тел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ством Российской Федерации:</w:t>
      </w:r>
    </w:p>
    <w:p w:rsidR="00035A27" w:rsidRPr="00035A27" w:rsidRDefault="00035A27" w:rsidP="00F34FDE">
      <w:pPr>
        <w:pStyle w:val="07BODY-bull-1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по инициативе родителей (законных представителей) Воспитанн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ка, в том числе в случае перевода Воспитанника для продолжения освоения 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разовательной программы в другую организацию, осуществляющую образов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тельную деятел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ность;</w:t>
      </w:r>
    </w:p>
    <w:p w:rsidR="00035A27" w:rsidRPr="00CB1677" w:rsidRDefault="00035A27" w:rsidP="00F34FDE">
      <w:pPr>
        <w:pStyle w:val="07BODY-bull-1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по обстоятельствам, не зависящим от воли родителей (законных представителей) Воспитанника и Исполнителя, в том числе в случае ликв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дации Исполнителя.</w:t>
      </w:r>
    </w:p>
    <w:p w:rsidR="003B5FCE" w:rsidRPr="00CB1677" w:rsidRDefault="003B5FCE" w:rsidP="00035A27">
      <w:pPr>
        <w:pStyle w:val="07BODY-bull-1"/>
        <w:rPr>
          <w:rFonts w:ascii="Times New Roman" w:hAnsi="Times New Roman" w:cs="Times New Roman"/>
          <w:color w:val="auto"/>
          <w:sz w:val="26"/>
          <w:szCs w:val="26"/>
        </w:rPr>
      </w:pPr>
    </w:p>
    <w:p w:rsidR="00035A27" w:rsidRPr="00035A27" w:rsidRDefault="00035A27" w:rsidP="003B5FCE">
      <w:pPr>
        <w:pStyle w:val="01HEADER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VII. Заключительные положения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7.1. Настоящий Договор вступает в силу со дня его подписания Стор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нами и действует до </w:t>
      </w:r>
      <w:r w:rsidR="00347040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31 августа 20___года.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7.2. Настоящий Договор составлен в </w:t>
      </w:r>
      <w:r w:rsidRPr="00035A27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двух 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экземплярах, имеющих равную юр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дическую силу, по одному для каждой из Сторон.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7.3. Стороны обязуются письменно извещать друг друга о смене реквиз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тов, а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ресов и иных существенных изменениях.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регов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ров.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7.5. Споры, не урегулированные путем переговоров, разрешаются в суде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ном порядке, установленном законодательством Российской Фед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рации.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ны.</w:t>
      </w:r>
    </w:p>
    <w:p w:rsidR="00035A27" w:rsidRPr="00035A27" w:rsidRDefault="00035A27" w:rsidP="00F34FDE">
      <w:pPr>
        <w:pStyle w:val="07BODY-txt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7.7. При выполнении условий настоящего Договора Стороны руководств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>ются законодательством Российской Федерации.</w:t>
      </w:r>
    </w:p>
    <w:p w:rsidR="00035A27" w:rsidRPr="00035A27" w:rsidRDefault="00035A27" w:rsidP="00035A27">
      <w:pPr>
        <w:pStyle w:val="01HEADER3"/>
        <w:rPr>
          <w:rFonts w:ascii="Times New Roman" w:hAnsi="Times New Roman" w:cs="Times New Roman"/>
          <w:color w:val="auto"/>
          <w:sz w:val="26"/>
          <w:szCs w:val="26"/>
        </w:rPr>
      </w:pPr>
    </w:p>
    <w:p w:rsidR="00035A27" w:rsidRPr="00035A27" w:rsidRDefault="00035A27" w:rsidP="003B5FCE">
      <w:pPr>
        <w:pStyle w:val="01HEADER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VIII. Реквизиты и подписи Сторон</w:t>
      </w:r>
    </w:p>
    <w:tbl>
      <w:tblPr>
        <w:tblW w:w="9214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3827"/>
      </w:tblGrid>
      <w:tr w:rsidR="00347040" w:rsidRPr="00035A27" w:rsidTr="001A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47040" w:rsidRPr="00035A27" w:rsidRDefault="00347040">
            <w:pPr>
              <w:pStyle w:val="07BODY-txt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A27"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Исполнитель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47040" w:rsidRPr="00035A27" w:rsidRDefault="00347040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40" w:rsidRPr="00035A27" w:rsidRDefault="004F4A2A">
            <w:pPr>
              <w:pStyle w:val="07BODY-txt"/>
              <w:ind w:left="283" w:right="0" w:firstLine="0"/>
              <w:jc w:val="left"/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035A27"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Зака</w:t>
            </w:r>
            <w:r w:rsidRPr="00035A27"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з</w:t>
            </w:r>
            <w:r w:rsidRPr="00035A27"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чик</w:t>
            </w:r>
          </w:p>
        </w:tc>
      </w:tr>
      <w:tr w:rsidR="00347040" w:rsidRPr="00035A27" w:rsidTr="001A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035A27" w:rsidRDefault="00347040" w:rsidP="002E7059">
            <w:pPr>
              <w:pStyle w:val="07BODY-txt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035A27" w:rsidRDefault="00347040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40" w:rsidRDefault="003416B2" w:rsidP="006B1E97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16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родителя (законного пре</w:t>
            </w:r>
            <w:r w:rsidRPr="003416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3416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ставителя)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</w:t>
            </w:r>
          </w:p>
          <w:p w:rsidR="003416B2" w:rsidRPr="003416B2" w:rsidRDefault="003416B2" w:rsidP="006B1E97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_____________________________</w:t>
            </w:r>
          </w:p>
        </w:tc>
      </w:tr>
      <w:tr w:rsidR="00347040" w:rsidRPr="00035A27" w:rsidTr="004F4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1A7441" w:rsidRDefault="00347040" w:rsidP="003D3BFC">
            <w:pPr>
              <w:pStyle w:val="07BODY-txt"/>
              <w:ind w:left="0" w:right="0"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035A27" w:rsidRDefault="00347040" w:rsidP="00347040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416B2" w:rsidRDefault="00347040" w:rsidP="003416B2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A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Место жительс</w:t>
            </w:r>
            <w:r w:rsidRPr="00035A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r w:rsidRPr="00035A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ва:</w:t>
            </w:r>
            <w:r w:rsidR="003416B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</w:t>
            </w:r>
          </w:p>
          <w:p w:rsidR="003416B2" w:rsidRDefault="003416B2" w:rsidP="003416B2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__________________________</w:t>
            </w:r>
          </w:p>
          <w:p w:rsidR="00347040" w:rsidRPr="00035A27" w:rsidRDefault="003416B2" w:rsidP="003416B2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__________________________</w:t>
            </w:r>
          </w:p>
        </w:tc>
      </w:tr>
      <w:tr w:rsidR="00347040" w:rsidRPr="00035A27" w:rsidTr="004F4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3D3BFC" w:rsidRDefault="00347040" w:rsidP="003D3BFC">
            <w:pPr>
              <w:pStyle w:val="07BODY-txt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4F2C57" w:rsidRDefault="00347040" w:rsidP="00BF22E4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47040" w:rsidRDefault="00347040" w:rsidP="00347040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A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Контактный тел</w:t>
            </w:r>
            <w:r w:rsidRPr="00035A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фон</w:t>
            </w:r>
            <w:r w:rsidR="003416B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347040" w:rsidRPr="004F2C57" w:rsidRDefault="003416B2" w:rsidP="00347040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_________________________</w:t>
            </w:r>
          </w:p>
        </w:tc>
      </w:tr>
      <w:tr w:rsidR="00347040" w:rsidRPr="00035A27" w:rsidTr="004F4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3D3BFC" w:rsidRDefault="00347040">
            <w:pPr>
              <w:pStyle w:val="07BODY-txt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035A27" w:rsidRDefault="00347040" w:rsidP="00BA5DD4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47040" w:rsidRDefault="00347040" w:rsidP="006B1E97">
            <w:pPr>
              <w:pStyle w:val="07BODY-txt"/>
              <w:ind w:left="283" w:right="0" w:firstLine="0"/>
              <w:jc w:val="left"/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035A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Паспорт</w:t>
            </w:r>
            <w:r w:rsidR="004F4A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№ </w:t>
            </w:r>
            <w:r w:rsidR="003416B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</w:t>
            </w:r>
            <w:r w:rsidR="004F4A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серия</w:t>
            </w:r>
            <w:r w:rsidR="004F4A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3416B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_____________________</w:t>
            </w:r>
            <w:r w:rsidR="004F4A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 </w:t>
            </w:r>
            <w:r w:rsidRPr="00035A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выдан </w:t>
            </w:r>
            <w:r w:rsidR="003416B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____________________</w:t>
            </w:r>
          </w:p>
          <w:p w:rsidR="00347040" w:rsidRDefault="003416B2" w:rsidP="006B1E97">
            <w:pPr>
              <w:pStyle w:val="07BODY-txt"/>
              <w:ind w:left="283" w:right="0" w:firstLine="0"/>
              <w:jc w:val="left"/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___________________________</w:t>
            </w:r>
          </w:p>
          <w:p w:rsidR="003416B2" w:rsidRPr="00035A27" w:rsidRDefault="003416B2" w:rsidP="006B1E97">
            <w:pPr>
              <w:pStyle w:val="07BODY-txt"/>
              <w:ind w:left="283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___________________________</w:t>
            </w:r>
          </w:p>
        </w:tc>
      </w:tr>
      <w:tr w:rsidR="00347040" w:rsidRPr="004F4A2A" w:rsidTr="00341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2B63E2" w:rsidRDefault="00B45FD9">
            <w:pPr>
              <w:pStyle w:val="07BODY-txt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Директор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47040" w:rsidRPr="00035A27" w:rsidRDefault="00347040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347040" w:rsidRPr="00035A27" w:rsidRDefault="00347040" w:rsidP="006B1E9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47040" w:rsidRPr="00035A27" w:rsidTr="00341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347040" w:rsidRPr="004F4A2A" w:rsidRDefault="004F4A2A" w:rsidP="004F4A2A">
            <w:pPr>
              <w:pStyle w:val="07BODY-txt"/>
              <w:ind w:left="0" w:right="142" w:firstLine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4A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Л.В.Мымрина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347040" w:rsidRPr="004F4A2A" w:rsidRDefault="00347040" w:rsidP="004F4A2A">
            <w:pPr>
              <w:pStyle w:val="07BODY-txt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A2A" w:rsidRDefault="004F4A2A" w:rsidP="004F4A2A">
            <w:pPr>
              <w:pStyle w:val="07BODY-txt"/>
              <w:ind w:left="0" w:right="142" w:firstLine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347040" w:rsidRPr="004F4A2A" w:rsidRDefault="00347040" w:rsidP="004F4A2A">
            <w:pPr>
              <w:pStyle w:val="07BODY-txt"/>
              <w:ind w:left="0" w:right="142" w:firstLine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16B2" w:rsidRPr="00035A27" w:rsidTr="00341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3416B2" w:rsidRPr="004F4A2A" w:rsidRDefault="003416B2" w:rsidP="003416B2">
            <w:pPr>
              <w:pStyle w:val="07BODY-txt"/>
              <w:ind w:left="0" w:right="142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3416B2" w:rsidRPr="004F4A2A" w:rsidRDefault="003416B2" w:rsidP="004F4A2A">
            <w:pPr>
              <w:pStyle w:val="07BODY-txt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</w:tcPr>
          <w:p w:rsidR="003416B2" w:rsidRPr="003416B2" w:rsidRDefault="003416B2" w:rsidP="003416B2">
            <w:pPr>
              <w:pStyle w:val="07BODY-txt"/>
              <w:ind w:left="0" w:right="14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16B2">
              <w:rPr>
                <w:rFonts w:ascii="Times New Roman" w:hAnsi="Times New Roman" w:cs="Times New Roman"/>
                <w:color w:val="auto"/>
              </w:rPr>
              <w:t>(Подпись родителя, законного представ</w:t>
            </w:r>
            <w:r w:rsidRPr="003416B2">
              <w:rPr>
                <w:rFonts w:ascii="Times New Roman" w:hAnsi="Times New Roman" w:cs="Times New Roman"/>
                <w:color w:val="auto"/>
              </w:rPr>
              <w:t>и</w:t>
            </w:r>
            <w:r w:rsidRPr="003416B2">
              <w:rPr>
                <w:rFonts w:ascii="Times New Roman" w:hAnsi="Times New Roman" w:cs="Times New Roman"/>
                <w:color w:val="auto"/>
              </w:rPr>
              <w:t>теля)</w:t>
            </w:r>
          </w:p>
        </w:tc>
      </w:tr>
    </w:tbl>
    <w:p w:rsidR="00035A27" w:rsidRPr="00035A27" w:rsidRDefault="00035A27" w:rsidP="00035A27">
      <w:pPr>
        <w:pStyle w:val="07BODY-txt"/>
        <w:rPr>
          <w:rFonts w:ascii="Times New Roman" w:hAnsi="Times New Roman" w:cs="Times New Roman"/>
          <w:color w:val="auto"/>
          <w:sz w:val="26"/>
          <w:szCs w:val="26"/>
        </w:rPr>
      </w:pPr>
    </w:p>
    <w:p w:rsidR="001A7441" w:rsidRDefault="001A7441" w:rsidP="004F4A2A">
      <w:pPr>
        <w:pStyle w:val="07BODY-txt"/>
        <w:ind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035A27" w:rsidRPr="00035A27" w:rsidRDefault="00035A27" w:rsidP="004F4A2A">
      <w:pPr>
        <w:pStyle w:val="07BODY-txt"/>
        <w:ind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>Отметка о получении 2-го экземпляра</w:t>
      </w:r>
      <w:r w:rsidR="004F4A2A" w:rsidRPr="004F4A2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4A2A" w:rsidRPr="00035A27">
        <w:rPr>
          <w:rFonts w:ascii="Times New Roman" w:hAnsi="Times New Roman" w:cs="Times New Roman"/>
          <w:color w:val="auto"/>
          <w:sz w:val="26"/>
          <w:szCs w:val="26"/>
        </w:rPr>
        <w:t>Заказчиком</w:t>
      </w:r>
      <w:r w:rsidR="004F4A2A"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035A27" w:rsidRPr="003D3BFC" w:rsidRDefault="00035A27" w:rsidP="00035A27">
      <w:pPr>
        <w:pStyle w:val="07BODY-txt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Дата: </w:t>
      </w:r>
      <w:r w:rsidR="004F4A2A">
        <w:rPr>
          <w:rFonts w:ascii="Times New Roman" w:hAnsi="Times New Roman" w:cs="Times New Roman"/>
          <w:color w:val="auto"/>
          <w:sz w:val="26"/>
          <w:szCs w:val="26"/>
        </w:rPr>
        <w:t>______________</w:t>
      </w:r>
      <w:r w:rsidR="00F34FDE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 w:rsidRPr="00035A27">
        <w:rPr>
          <w:rFonts w:ascii="Times New Roman" w:hAnsi="Times New Roman" w:cs="Times New Roman"/>
          <w:color w:val="auto"/>
          <w:sz w:val="26"/>
          <w:szCs w:val="26"/>
        </w:rPr>
        <w:t xml:space="preserve"> Подпись: </w:t>
      </w:r>
      <w:r w:rsidR="003B5FCE" w:rsidRPr="003D3BFC"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="003416B2">
        <w:rPr>
          <w:rFonts w:ascii="Times New Roman" w:hAnsi="Times New Roman" w:cs="Times New Roman"/>
          <w:color w:val="auto"/>
          <w:sz w:val="26"/>
          <w:szCs w:val="26"/>
        </w:rPr>
        <w:t>___</w:t>
      </w:r>
    </w:p>
    <w:sectPr w:rsidR="00035A27" w:rsidRPr="003D3BFC" w:rsidSect="003B5FCE">
      <w:footerReference w:type="default" r:id="rId8"/>
      <w:pgSz w:w="11906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22" w:rsidRDefault="005C4322" w:rsidP="003B5FCE">
      <w:pPr>
        <w:spacing w:after="0" w:line="240" w:lineRule="auto"/>
      </w:pPr>
      <w:r>
        <w:separator/>
      </w:r>
    </w:p>
  </w:endnote>
  <w:endnote w:type="continuationSeparator" w:id="0">
    <w:p w:rsidR="005C4322" w:rsidRDefault="005C4322" w:rsidP="003B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CE" w:rsidRDefault="003B5FC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3E2">
      <w:rPr>
        <w:noProof/>
      </w:rPr>
      <w:t>1</w:t>
    </w:r>
    <w:r>
      <w:fldChar w:fldCharType="end"/>
    </w:r>
  </w:p>
  <w:p w:rsidR="003B5FCE" w:rsidRDefault="003B5F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22" w:rsidRDefault="005C4322" w:rsidP="003B5FCE">
      <w:pPr>
        <w:spacing w:after="0" w:line="240" w:lineRule="auto"/>
      </w:pPr>
      <w:r>
        <w:separator/>
      </w:r>
    </w:p>
  </w:footnote>
  <w:footnote w:type="continuationSeparator" w:id="0">
    <w:p w:rsidR="005C4322" w:rsidRDefault="005C4322" w:rsidP="003B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1A6"/>
    <w:multiLevelType w:val="hybridMultilevel"/>
    <w:tmpl w:val="83887FE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 w15:restartNumberingAfterBreak="0">
    <w:nsid w:val="1F997049"/>
    <w:multiLevelType w:val="hybridMultilevel"/>
    <w:tmpl w:val="071AB89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27"/>
    <w:rsid w:val="00035A27"/>
    <w:rsid w:val="00043630"/>
    <w:rsid w:val="00056C29"/>
    <w:rsid w:val="00061252"/>
    <w:rsid w:val="00082F2E"/>
    <w:rsid w:val="000D7658"/>
    <w:rsid w:val="00102BA5"/>
    <w:rsid w:val="00105B02"/>
    <w:rsid w:val="00131A2D"/>
    <w:rsid w:val="0017706D"/>
    <w:rsid w:val="00186B3D"/>
    <w:rsid w:val="001A7441"/>
    <w:rsid w:val="001D6C52"/>
    <w:rsid w:val="002B63E2"/>
    <w:rsid w:val="002E7059"/>
    <w:rsid w:val="002F65A5"/>
    <w:rsid w:val="003416B2"/>
    <w:rsid w:val="00347040"/>
    <w:rsid w:val="0035116D"/>
    <w:rsid w:val="003B5FCE"/>
    <w:rsid w:val="003C6965"/>
    <w:rsid w:val="003D3BFC"/>
    <w:rsid w:val="003F056F"/>
    <w:rsid w:val="00441D81"/>
    <w:rsid w:val="00462A0E"/>
    <w:rsid w:val="00481CA5"/>
    <w:rsid w:val="004F2C57"/>
    <w:rsid w:val="004F4A2A"/>
    <w:rsid w:val="005B772C"/>
    <w:rsid w:val="005C4322"/>
    <w:rsid w:val="005E4804"/>
    <w:rsid w:val="005E51FE"/>
    <w:rsid w:val="006A19F3"/>
    <w:rsid w:val="006B1E97"/>
    <w:rsid w:val="006C5BBE"/>
    <w:rsid w:val="006D23F8"/>
    <w:rsid w:val="00707803"/>
    <w:rsid w:val="00770DCF"/>
    <w:rsid w:val="00822DC8"/>
    <w:rsid w:val="00884E19"/>
    <w:rsid w:val="008901BF"/>
    <w:rsid w:val="00892D4C"/>
    <w:rsid w:val="00970A39"/>
    <w:rsid w:val="00985603"/>
    <w:rsid w:val="009E0002"/>
    <w:rsid w:val="009F4D92"/>
    <w:rsid w:val="00AC0B30"/>
    <w:rsid w:val="00AD1D98"/>
    <w:rsid w:val="00B34150"/>
    <w:rsid w:val="00B45FD9"/>
    <w:rsid w:val="00B57560"/>
    <w:rsid w:val="00B86329"/>
    <w:rsid w:val="00B94C98"/>
    <w:rsid w:val="00BA5DD4"/>
    <w:rsid w:val="00BF22E4"/>
    <w:rsid w:val="00C02A44"/>
    <w:rsid w:val="00C618E4"/>
    <w:rsid w:val="00C73EB2"/>
    <w:rsid w:val="00CB1677"/>
    <w:rsid w:val="00CD2634"/>
    <w:rsid w:val="00CE2865"/>
    <w:rsid w:val="00CF567D"/>
    <w:rsid w:val="00D07C26"/>
    <w:rsid w:val="00D548ED"/>
    <w:rsid w:val="00D97044"/>
    <w:rsid w:val="00DE65EF"/>
    <w:rsid w:val="00ED0502"/>
    <w:rsid w:val="00F00E8F"/>
    <w:rsid w:val="00F34FDE"/>
    <w:rsid w:val="00F61B3A"/>
    <w:rsid w:val="00F81DBE"/>
    <w:rsid w:val="00F93EFD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7F634"/>
  <w14:defaultImageDpi w14:val="0"/>
  <w15:docId w15:val="{08ACB6C6-F2F5-491F-A941-E151DBFB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35A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1HEADER-1">
    <w:name w:val="01HEADER-1"/>
    <w:basedOn w:val="a3"/>
    <w:uiPriority w:val="99"/>
    <w:rsid w:val="00035A27"/>
    <w:pPr>
      <w:pBdr>
        <w:top w:val="single" w:sz="96" w:space="0" w:color="000000"/>
        <w:bottom w:val="single" w:sz="96" w:space="0" w:color="000000"/>
      </w:pBdr>
      <w:suppressAutoHyphens/>
      <w:spacing w:after="850" w:line="480" w:lineRule="atLeast"/>
    </w:pPr>
    <w:rPr>
      <w:rFonts w:ascii="TextBookC" w:hAnsi="TextBookC" w:cs="TextBookC"/>
      <w:spacing w:val="-4"/>
      <w:sz w:val="36"/>
      <w:szCs w:val="36"/>
      <w:lang w:val="ru-RU"/>
    </w:rPr>
  </w:style>
  <w:style w:type="paragraph" w:customStyle="1" w:styleId="01HEADER-2">
    <w:name w:val="01HEADER-2"/>
    <w:basedOn w:val="01HEADER-1"/>
    <w:uiPriority w:val="99"/>
    <w:rsid w:val="00035A27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7BODY-txt">
    <w:name w:val="07BODY-txt"/>
    <w:basedOn w:val="a3"/>
    <w:uiPriority w:val="99"/>
    <w:rsid w:val="00035A27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07BODY-1st">
    <w:name w:val="07BODY-1st"/>
    <w:basedOn w:val="07BODY-txt"/>
    <w:uiPriority w:val="99"/>
    <w:rsid w:val="00035A27"/>
    <w:pPr>
      <w:ind w:firstLine="0"/>
    </w:pPr>
  </w:style>
  <w:style w:type="paragraph" w:customStyle="1" w:styleId="01HEADER3">
    <w:name w:val="01HEADER3"/>
    <w:basedOn w:val="a3"/>
    <w:uiPriority w:val="99"/>
    <w:rsid w:val="00035A27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07BODY-bull-1">
    <w:name w:val="07BODY-bull-1"/>
    <w:basedOn w:val="07BODY-txt"/>
    <w:uiPriority w:val="99"/>
    <w:rsid w:val="00035A27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035A27"/>
    <w:pPr>
      <w:spacing w:after="216"/>
    </w:pPr>
  </w:style>
  <w:style w:type="paragraph" w:customStyle="1" w:styleId="12TABL-txt">
    <w:name w:val="12TABL-txt"/>
    <w:basedOn w:val="07BODY-txt"/>
    <w:uiPriority w:val="99"/>
    <w:rsid w:val="00035A27"/>
    <w:pPr>
      <w:ind w:left="0" w:right="0" w:firstLine="0"/>
      <w:jc w:val="left"/>
    </w:pPr>
  </w:style>
  <w:style w:type="paragraph" w:customStyle="1" w:styleId="07BODY-lst-form">
    <w:name w:val="07BODY-lst-form"/>
    <w:basedOn w:val="a3"/>
    <w:uiPriority w:val="99"/>
    <w:rsid w:val="00035A27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035A27"/>
    <w:rPr>
      <w:rFonts w:ascii="CenturySchlbkCyr" w:hAnsi="CenturySchlbkCyr"/>
      <w:i/>
      <w:color w:val="00FFFF"/>
      <w:sz w:val="18"/>
      <w:u w:val="none"/>
    </w:rPr>
  </w:style>
  <w:style w:type="character" w:customStyle="1" w:styleId="Bold">
    <w:name w:val="Bold"/>
    <w:uiPriority w:val="99"/>
    <w:rsid w:val="00035A27"/>
    <w:rPr>
      <w:b/>
    </w:rPr>
  </w:style>
  <w:style w:type="character" w:customStyle="1" w:styleId="NoBREAK">
    <w:name w:val="NoBREAK"/>
    <w:uiPriority w:val="99"/>
    <w:rsid w:val="00035A27"/>
  </w:style>
  <w:style w:type="paragraph" w:styleId="a4">
    <w:name w:val="header"/>
    <w:basedOn w:val="a"/>
    <w:link w:val="a5"/>
    <w:uiPriority w:val="99"/>
    <w:semiHidden/>
    <w:unhideWhenUsed/>
    <w:rsid w:val="003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B5FC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B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B5FCE"/>
    <w:rPr>
      <w:rFonts w:cs="Times New Roman"/>
    </w:rPr>
  </w:style>
  <w:style w:type="character" w:styleId="a8">
    <w:name w:val="Hyperlink"/>
    <w:basedOn w:val="a0"/>
    <w:uiPriority w:val="99"/>
    <w:unhideWhenUsed/>
    <w:rsid w:val="003D3BF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0ADF7-2020-4245-A469-8A47F6EC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ekostina</dc:creator>
  <cp:keywords/>
  <dc:description/>
  <cp:lastModifiedBy>пудино</cp:lastModifiedBy>
  <cp:revision>2</cp:revision>
  <cp:lastPrinted>2023-01-18T07:39:00Z</cp:lastPrinted>
  <dcterms:created xsi:type="dcterms:W3CDTF">2025-02-27T12:56:00Z</dcterms:created>
  <dcterms:modified xsi:type="dcterms:W3CDTF">2025-02-27T12:56:00Z</dcterms:modified>
</cp:coreProperties>
</file>